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4043D" w14:textId="6666AB11" w:rsidR="0046350F" w:rsidRPr="006D0EC5" w:rsidRDefault="000F25DE" w:rsidP="00D2600E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17365D" w:themeColor="text2" w:themeShade="BF"/>
          <w:kern w:val="28"/>
          <w:sz w:val="32"/>
          <w:szCs w:val="32"/>
        </w:rPr>
      </w:pPr>
      <w:r w:rsidRPr="006D0EC5">
        <w:rPr>
          <w:rFonts w:ascii="Century Gothic" w:hAnsi="Century Gothic" w:cs="Arial"/>
          <w:b/>
          <w:bCs/>
          <w:color w:val="17365D" w:themeColor="text2" w:themeShade="BF"/>
          <w:kern w:val="28"/>
          <w:sz w:val="32"/>
          <w:szCs w:val="32"/>
        </w:rPr>
        <w:t>Sarah Boujdi</w:t>
      </w:r>
    </w:p>
    <w:p w14:paraId="26D154F8" w14:textId="77777777" w:rsidR="00755395" w:rsidRDefault="00755395" w:rsidP="00D2600E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kern w:val="28"/>
          <w:sz w:val="20"/>
          <w:szCs w:val="20"/>
        </w:rPr>
      </w:pPr>
      <w:r w:rsidRPr="006D0EC5">
        <w:rPr>
          <w:rFonts w:ascii="Century Gothic" w:hAnsi="Century Gothic" w:cs="Arial"/>
          <w:b/>
          <w:bCs/>
          <w:kern w:val="28"/>
          <w:sz w:val="20"/>
          <w:szCs w:val="20"/>
        </w:rPr>
        <w:t>30/11/1989</w:t>
      </w:r>
    </w:p>
    <w:p w14:paraId="2DA9348B" w14:textId="4F517FE7" w:rsidR="000F4C79" w:rsidRDefault="000F4C79" w:rsidP="00D2600E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kern w:val="28"/>
          <w:sz w:val="20"/>
          <w:szCs w:val="20"/>
        </w:rPr>
      </w:pPr>
      <w:r>
        <w:rPr>
          <w:rFonts w:ascii="Century Gothic" w:hAnsi="Century Gothic" w:cs="Arial"/>
          <w:b/>
          <w:bCs/>
          <w:kern w:val="28"/>
          <w:sz w:val="20"/>
          <w:szCs w:val="20"/>
        </w:rPr>
        <w:t>Comédienne</w:t>
      </w:r>
      <w:bookmarkStart w:id="0" w:name="_GoBack"/>
      <w:bookmarkEnd w:id="0"/>
    </w:p>
    <w:p w14:paraId="042578A6" w14:textId="0766E480" w:rsidR="00E07DA6" w:rsidRPr="006D0EC5" w:rsidRDefault="00E07DA6" w:rsidP="00D2600E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kern w:val="28"/>
          <w:sz w:val="20"/>
          <w:szCs w:val="20"/>
        </w:rPr>
      </w:pPr>
      <w:r>
        <w:rPr>
          <w:rFonts w:ascii="Century Gothic" w:hAnsi="Century Gothic" w:cs="Arial"/>
          <w:b/>
          <w:bCs/>
          <w:kern w:val="28"/>
          <w:sz w:val="20"/>
          <w:szCs w:val="20"/>
        </w:rPr>
        <w:t>Age à l’écran : 18-30 ans</w:t>
      </w:r>
    </w:p>
    <w:p w14:paraId="0A652D73" w14:textId="0B0F36AF" w:rsidR="00E07DA6" w:rsidRPr="00E07DA6" w:rsidRDefault="0046350F" w:rsidP="00D2600E">
      <w:pPr>
        <w:pStyle w:val="Paragraphedeliste"/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kern w:val="28"/>
          <w:sz w:val="20"/>
          <w:szCs w:val="20"/>
        </w:rPr>
      </w:pPr>
      <w:r w:rsidRPr="00755395">
        <w:rPr>
          <w:rFonts w:ascii="Century Gothic" w:hAnsi="Century Gothic" w:cs="Arial"/>
          <w:b/>
          <w:bCs/>
          <w:color w:val="000000"/>
          <w:kern w:val="28"/>
          <w:sz w:val="20"/>
          <w:szCs w:val="20"/>
        </w:rPr>
        <w:t>1m62</w:t>
      </w:r>
      <w:r w:rsidR="00755395" w:rsidRPr="00755395">
        <w:rPr>
          <w:rFonts w:ascii="Century Gothic" w:hAnsi="Century Gothic" w:cs="Arial"/>
          <w:b/>
          <w:bCs/>
          <w:color w:val="000000"/>
          <w:kern w:val="28"/>
          <w:sz w:val="20"/>
          <w:szCs w:val="20"/>
        </w:rPr>
        <w:t xml:space="preserve"> - Châtain Clair – Yeux N</w:t>
      </w:r>
      <w:r w:rsidRPr="00755395">
        <w:rPr>
          <w:rFonts w:ascii="Century Gothic" w:hAnsi="Century Gothic" w:cs="Arial"/>
          <w:b/>
          <w:bCs/>
          <w:color w:val="000000"/>
          <w:kern w:val="28"/>
          <w:sz w:val="20"/>
          <w:szCs w:val="20"/>
        </w:rPr>
        <w:t>oisette</w:t>
      </w:r>
      <w:r w:rsidR="00E07DA6">
        <w:rPr>
          <w:rFonts w:ascii="Century Gothic" w:hAnsi="Century Gothic" w:cs="Arial"/>
          <w:b/>
          <w:bCs/>
          <w:color w:val="000000"/>
          <w:kern w:val="28"/>
          <w:sz w:val="20"/>
          <w:szCs w:val="20"/>
        </w:rPr>
        <w:t xml:space="preserve">- </w:t>
      </w:r>
      <w:r w:rsidR="00E07DA6" w:rsidRPr="00E07DA6">
        <w:rPr>
          <w:rFonts w:ascii="Century Gothic" w:hAnsi="Century Gothic" w:cs="Arial"/>
          <w:b/>
          <w:bCs/>
          <w:color w:val="000000"/>
          <w:kern w:val="28"/>
          <w:sz w:val="20"/>
          <w:szCs w:val="20"/>
        </w:rPr>
        <w:t>52kg</w:t>
      </w:r>
    </w:p>
    <w:p w14:paraId="520303E1" w14:textId="0BBD8684" w:rsidR="0046350F" w:rsidRPr="006D0EC5" w:rsidRDefault="0046350F" w:rsidP="00D2600E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bCs/>
          <w:color w:val="0F243E" w:themeColor="text2" w:themeShade="80"/>
          <w:kern w:val="28"/>
          <w:sz w:val="22"/>
          <w:szCs w:val="22"/>
        </w:rPr>
      </w:pPr>
      <w:r w:rsidRPr="006D0EC5">
        <w:rPr>
          <w:rFonts w:ascii="Century Gothic" w:hAnsi="Century Gothic" w:cs="Arial"/>
          <w:bCs/>
          <w:color w:val="0F243E" w:themeColor="text2" w:themeShade="80"/>
          <w:kern w:val="28"/>
          <w:sz w:val="22"/>
          <w:szCs w:val="22"/>
        </w:rPr>
        <w:t>66, avenue de la Paix</w:t>
      </w:r>
    </w:p>
    <w:p w14:paraId="6A170190" w14:textId="00DE398B" w:rsidR="000F25DE" w:rsidRPr="006D0EC5" w:rsidRDefault="0046350F" w:rsidP="00D2600E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bCs/>
          <w:color w:val="0F243E" w:themeColor="text2" w:themeShade="80"/>
          <w:kern w:val="28"/>
          <w:sz w:val="22"/>
          <w:szCs w:val="22"/>
        </w:rPr>
      </w:pPr>
      <w:r w:rsidRPr="006D0EC5">
        <w:rPr>
          <w:rFonts w:ascii="Century Gothic" w:hAnsi="Century Gothic" w:cs="Arial"/>
          <w:bCs/>
          <w:color w:val="0F243E" w:themeColor="text2" w:themeShade="80"/>
          <w:kern w:val="28"/>
          <w:sz w:val="22"/>
          <w:szCs w:val="22"/>
        </w:rPr>
        <w:t>78320 Le mesnil Saint Denis</w:t>
      </w:r>
    </w:p>
    <w:p w14:paraId="3563183B" w14:textId="7FEC100C" w:rsidR="000F25DE" w:rsidRPr="00E07DA6" w:rsidRDefault="000F25DE" w:rsidP="00D2600E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color w:val="002060"/>
          <w:kern w:val="28"/>
          <w:sz w:val="22"/>
          <w:szCs w:val="22"/>
        </w:rPr>
      </w:pPr>
      <w:r w:rsidRPr="00E07DA6">
        <w:rPr>
          <w:rFonts w:ascii="Century Gothic" w:hAnsi="Century Gothic" w:cs="Arial"/>
          <w:color w:val="002060"/>
          <w:kern w:val="28"/>
          <w:sz w:val="22"/>
          <w:szCs w:val="22"/>
        </w:rPr>
        <w:sym w:font="Wingdings" w:char="F029"/>
      </w:r>
      <w:r w:rsidRPr="00E07DA6">
        <w:rPr>
          <w:rFonts w:ascii="Century Gothic" w:hAnsi="Century Gothic" w:cs="Arial"/>
          <w:color w:val="002060"/>
          <w:kern w:val="28"/>
          <w:sz w:val="22"/>
          <w:szCs w:val="22"/>
        </w:rPr>
        <w:t xml:space="preserve">  06.87.15.31.83</w:t>
      </w:r>
    </w:p>
    <w:p w14:paraId="35A55F4F" w14:textId="77777777" w:rsidR="000F25DE" w:rsidRPr="00755395" w:rsidRDefault="000F4C79" w:rsidP="00D2600E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iCs/>
          <w:color w:val="002060"/>
          <w:kern w:val="28"/>
          <w:sz w:val="22"/>
          <w:szCs w:val="22"/>
        </w:rPr>
      </w:pPr>
      <w:hyperlink r:id="rId6" w:history="1">
        <w:r w:rsidR="000F25DE" w:rsidRPr="00755395">
          <w:rPr>
            <w:rStyle w:val="Lienhypertexte"/>
            <w:rFonts w:ascii="Century Gothic" w:hAnsi="Century Gothic" w:cs="Arial"/>
            <w:iCs/>
            <w:kern w:val="28"/>
            <w:sz w:val="22"/>
            <w:szCs w:val="22"/>
          </w:rPr>
          <w:t>sarah.boujdi@gmail.com</w:t>
        </w:r>
      </w:hyperlink>
    </w:p>
    <w:p w14:paraId="2446254E" w14:textId="61B19AEF" w:rsidR="000F25DE" w:rsidRDefault="000F25DE" w:rsidP="00D260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color w:val="002060"/>
          <w:kern w:val="28"/>
          <w:sz w:val="22"/>
          <w:szCs w:val="22"/>
        </w:rPr>
      </w:pPr>
    </w:p>
    <w:p w14:paraId="12F6BF5F" w14:textId="77777777" w:rsidR="000F25DE" w:rsidRPr="000F25DE" w:rsidRDefault="000F25DE" w:rsidP="00D00D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u w:val="single"/>
        </w:rPr>
      </w:pPr>
    </w:p>
    <w:p w14:paraId="1F18498D" w14:textId="03CCA0FB" w:rsidR="000F25DE" w:rsidRPr="006D0EC5" w:rsidRDefault="000F25DE" w:rsidP="000F25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rFonts w:ascii="Century Gothic" w:hAnsi="Century Gothic" w:cs="Arial"/>
          <w:bCs/>
          <w:color w:val="002060"/>
          <w:kern w:val="28"/>
        </w:rPr>
      </w:pPr>
      <w:r w:rsidRPr="006D0EC5">
        <w:rPr>
          <w:rFonts w:ascii="Century Gothic" w:hAnsi="Century Gothic" w:cs="Arial"/>
          <w:bCs/>
          <w:color w:val="002060"/>
          <w:kern w:val="28"/>
        </w:rPr>
        <w:t>E</w:t>
      </w:r>
      <w:r w:rsidR="006D0EC5">
        <w:rPr>
          <w:rFonts w:ascii="Century Gothic" w:hAnsi="Century Gothic" w:cs="Arial"/>
          <w:bCs/>
          <w:color w:val="002060"/>
          <w:kern w:val="28"/>
        </w:rPr>
        <w:t xml:space="preserve">xpériences Artistiques </w:t>
      </w:r>
    </w:p>
    <w:p w14:paraId="01CA55E2" w14:textId="77777777" w:rsidR="000F25DE" w:rsidRPr="00755395" w:rsidRDefault="000F25DE" w:rsidP="000F25DE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kern w:val="28"/>
        </w:rPr>
      </w:pPr>
    </w:p>
    <w:p w14:paraId="15740900" w14:textId="0C9247AE" w:rsidR="007A2F09" w:rsidRPr="006D0EC5" w:rsidRDefault="00755395" w:rsidP="000F25DE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kern w:val="28"/>
        </w:rPr>
      </w:pPr>
      <w:r w:rsidRPr="006D0EC5">
        <w:rPr>
          <w:rFonts w:ascii="Century Gothic" w:hAnsi="Century Gothic" w:cs="Arial"/>
          <w:b/>
          <w:bCs/>
          <w:kern w:val="28"/>
        </w:rPr>
        <w:t>Théâtre</w:t>
      </w:r>
    </w:p>
    <w:p w14:paraId="205FECFF" w14:textId="77777777" w:rsidR="006D0EC5" w:rsidRPr="006D0EC5" w:rsidRDefault="006D0EC5" w:rsidP="000F25DE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kern w:val="28"/>
        </w:rPr>
      </w:pPr>
    </w:p>
    <w:p w14:paraId="48D562E1" w14:textId="228F2215" w:rsidR="00755395" w:rsidRPr="006D0EC5" w:rsidRDefault="00755395" w:rsidP="000F25DE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color w:val="17365D" w:themeColor="text2" w:themeShade="BF"/>
          <w:kern w:val="28"/>
          <w:sz w:val="22"/>
          <w:szCs w:val="22"/>
        </w:rPr>
      </w:pPr>
      <w:r w:rsidRPr="006D0EC5">
        <w:rPr>
          <w:rFonts w:ascii="Century Gothic" w:hAnsi="Century Gothic" w:cs="Arial"/>
          <w:bCs/>
          <w:kern w:val="28"/>
          <w:sz w:val="22"/>
          <w:szCs w:val="22"/>
        </w:rPr>
        <w:t>2014 :</w:t>
      </w:r>
      <w:r w:rsidRPr="006F6941">
        <w:rPr>
          <w:rFonts w:ascii="Century Gothic" w:hAnsi="Century Gothic" w:cs="Arial"/>
          <w:b/>
          <w:bCs/>
          <w:kern w:val="28"/>
          <w:sz w:val="22"/>
          <w:szCs w:val="22"/>
        </w:rPr>
        <w:t xml:space="preserve"> </w:t>
      </w:r>
      <w:r w:rsidRPr="00D2600E">
        <w:rPr>
          <w:rFonts w:ascii="Century Gothic" w:hAnsi="Century Gothic" w:cs="Arial"/>
          <w:b/>
          <w:bCs/>
          <w:color w:val="0D0D0D" w:themeColor="text1" w:themeTint="F2"/>
          <w:kern w:val="28"/>
          <w:sz w:val="22"/>
          <w:szCs w:val="22"/>
        </w:rPr>
        <w:t>Les Troubles DYS… Quand tout se mélange</w:t>
      </w:r>
      <w:r w:rsidR="00AA2981" w:rsidRPr="006F6941">
        <w:rPr>
          <w:rFonts w:ascii="Century Gothic" w:hAnsi="Century Gothic" w:cs="Arial"/>
          <w:b/>
          <w:bCs/>
          <w:color w:val="17365D" w:themeColor="text2" w:themeShade="BF"/>
          <w:kern w:val="28"/>
          <w:sz w:val="22"/>
          <w:szCs w:val="22"/>
        </w:rPr>
        <w:t> </w:t>
      </w:r>
      <w:r w:rsidRPr="006F6941">
        <w:rPr>
          <w:rFonts w:ascii="Century Gothic" w:hAnsi="Century Gothic" w:cs="Arial"/>
          <w:b/>
          <w:bCs/>
          <w:kern w:val="28"/>
          <w:sz w:val="22"/>
          <w:szCs w:val="22"/>
        </w:rPr>
        <w:t xml:space="preserve"> </w:t>
      </w:r>
      <w:r w:rsidR="000F4C79">
        <w:rPr>
          <w:rFonts w:ascii="Century Gothic" w:hAnsi="Century Gothic" w:cs="Arial"/>
          <w:bCs/>
          <w:kern w:val="28"/>
          <w:sz w:val="22"/>
          <w:szCs w:val="22"/>
        </w:rPr>
        <w:t xml:space="preserve">écrit </w:t>
      </w:r>
      <w:r w:rsidRPr="006F6941">
        <w:rPr>
          <w:rFonts w:ascii="Century Gothic" w:hAnsi="Century Gothic" w:cs="Arial"/>
          <w:bCs/>
          <w:kern w:val="28"/>
          <w:sz w:val="22"/>
          <w:szCs w:val="22"/>
        </w:rPr>
        <w:t>et mis en scè</w:t>
      </w:r>
      <w:r w:rsidR="006D0EC5">
        <w:rPr>
          <w:rFonts w:ascii="Century Gothic" w:hAnsi="Century Gothic" w:cs="Arial"/>
          <w:bCs/>
          <w:kern w:val="28"/>
          <w:sz w:val="22"/>
          <w:szCs w:val="22"/>
        </w:rPr>
        <w:t xml:space="preserve">ne par </w:t>
      </w:r>
      <w:r w:rsidRPr="006F6941">
        <w:rPr>
          <w:rFonts w:ascii="Century Gothic" w:hAnsi="Century Gothic" w:cs="Arial"/>
          <w:bCs/>
          <w:kern w:val="28"/>
          <w:sz w:val="22"/>
          <w:szCs w:val="22"/>
        </w:rPr>
        <w:t>Véroniqu</w:t>
      </w:r>
      <w:r w:rsidR="006F6941" w:rsidRPr="006F6941">
        <w:rPr>
          <w:rFonts w:ascii="Century Gothic" w:hAnsi="Century Gothic" w:cs="Arial"/>
          <w:bCs/>
          <w:kern w:val="28"/>
          <w:sz w:val="22"/>
          <w:szCs w:val="22"/>
        </w:rPr>
        <w:t>e Boujdi</w:t>
      </w:r>
      <w:r w:rsidR="006D0EC5">
        <w:rPr>
          <w:rFonts w:ascii="Century Gothic" w:hAnsi="Century Gothic" w:cs="Arial"/>
          <w:bCs/>
          <w:kern w:val="28"/>
          <w:sz w:val="22"/>
          <w:szCs w:val="22"/>
        </w:rPr>
        <w:t xml:space="preserve">, rôle Professeur </w:t>
      </w:r>
      <w:proofErr w:type="spellStart"/>
      <w:r w:rsidR="006D0EC5">
        <w:rPr>
          <w:rFonts w:ascii="Century Gothic" w:hAnsi="Century Gothic" w:cs="Arial"/>
          <w:bCs/>
          <w:kern w:val="28"/>
          <w:sz w:val="22"/>
          <w:szCs w:val="22"/>
        </w:rPr>
        <w:t>Kisaitout</w:t>
      </w:r>
      <w:proofErr w:type="spellEnd"/>
    </w:p>
    <w:p w14:paraId="62D4A8B0" w14:textId="77777777" w:rsidR="00755395" w:rsidRPr="006F6941" w:rsidRDefault="00755395" w:rsidP="000F25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</w:rPr>
      </w:pPr>
    </w:p>
    <w:p w14:paraId="504E9E5C" w14:textId="7BC887D3" w:rsidR="00AA2981" w:rsidRPr="006F6941" w:rsidRDefault="00AA2981" w:rsidP="000F25DE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kern w:val="28"/>
          <w:sz w:val="22"/>
          <w:szCs w:val="22"/>
        </w:rPr>
      </w:pPr>
      <w:r w:rsidRPr="006D0EC5">
        <w:rPr>
          <w:rFonts w:ascii="Century Gothic" w:hAnsi="Century Gothic" w:cs="Arial"/>
          <w:bCs/>
          <w:kern w:val="28"/>
          <w:sz w:val="22"/>
          <w:szCs w:val="22"/>
        </w:rPr>
        <w:t>2011 :</w:t>
      </w:r>
      <w:r w:rsidRPr="006F6941">
        <w:rPr>
          <w:rFonts w:ascii="Century Gothic" w:hAnsi="Century Gothic" w:cs="Arial"/>
          <w:b/>
          <w:bCs/>
          <w:kern w:val="28"/>
          <w:sz w:val="22"/>
          <w:szCs w:val="22"/>
        </w:rPr>
        <w:t xml:space="preserve"> </w:t>
      </w:r>
      <w:r w:rsidRPr="00D2600E">
        <w:rPr>
          <w:rFonts w:ascii="Century Gothic" w:hAnsi="Century Gothic" w:cs="Arial"/>
          <w:b/>
          <w:bCs/>
          <w:color w:val="0D0D0D" w:themeColor="text1" w:themeTint="F2"/>
          <w:kern w:val="28"/>
          <w:sz w:val="22"/>
          <w:szCs w:val="22"/>
        </w:rPr>
        <w:t>Quand Mathilde s’allonge</w:t>
      </w:r>
      <w:r w:rsidRPr="006F6941">
        <w:rPr>
          <w:rFonts w:ascii="Century Gothic" w:hAnsi="Century Gothic" w:cs="Arial"/>
          <w:b/>
          <w:bCs/>
          <w:color w:val="17365D" w:themeColor="text2" w:themeShade="BF"/>
          <w:kern w:val="28"/>
          <w:sz w:val="22"/>
          <w:szCs w:val="22"/>
        </w:rPr>
        <w:t> </w:t>
      </w:r>
      <w:r w:rsidR="000F4C79">
        <w:rPr>
          <w:rFonts w:ascii="Century Gothic" w:hAnsi="Century Gothic" w:cs="Arial"/>
          <w:bCs/>
          <w:kern w:val="28"/>
          <w:sz w:val="22"/>
          <w:szCs w:val="22"/>
        </w:rPr>
        <w:t>écrit</w:t>
      </w:r>
      <w:r w:rsidRPr="006F6941">
        <w:rPr>
          <w:rFonts w:ascii="Century Gothic" w:hAnsi="Century Gothic" w:cs="Arial"/>
          <w:bCs/>
          <w:kern w:val="28"/>
          <w:sz w:val="22"/>
          <w:szCs w:val="22"/>
        </w:rPr>
        <w:t xml:space="preserve"> et mis en scène par Hugo </w:t>
      </w:r>
      <w:proofErr w:type="spellStart"/>
      <w:r w:rsidRPr="006F6941">
        <w:rPr>
          <w:rFonts w:ascii="Century Gothic" w:hAnsi="Century Gothic" w:cs="Arial"/>
          <w:bCs/>
          <w:kern w:val="28"/>
          <w:sz w:val="22"/>
          <w:szCs w:val="22"/>
        </w:rPr>
        <w:t>Bardin</w:t>
      </w:r>
      <w:proofErr w:type="spellEnd"/>
      <w:r w:rsidRPr="006F6941">
        <w:rPr>
          <w:rFonts w:ascii="Century Gothic" w:hAnsi="Century Gothic" w:cs="Arial"/>
          <w:bCs/>
          <w:kern w:val="28"/>
          <w:sz w:val="22"/>
          <w:szCs w:val="22"/>
        </w:rPr>
        <w:t>, rôle Nadia</w:t>
      </w:r>
      <w:r w:rsidR="006F6941" w:rsidRPr="006F6941">
        <w:rPr>
          <w:rFonts w:ascii="Century Gothic" w:hAnsi="Century Gothic" w:cs="Arial"/>
          <w:bCs/>
          <w:kern w:val="28"/>
          <w:sz w:val="22"/>
          <w:szCs w:val="22"/>
        </w:rPr>
        <w:t>, Bouffon Théâtre-Théâtre du Pixel, Paris</w:t>
      </w:r>
    </w:p>
    <w:p w14:paraId="19427D15" w14:textId="77777777" w:rsidR="00AA2981" w:rsidRPr="006F6941" w:rsidRDefault="00AA2981" w:rsidP="000F25DE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kern w:val="28"/>
          <w:sz w:val="22"/>
          <w:szCs w:val="22"/>
        </w:rPr>
      </w:pPr>
    </w:p>
    <w:p w14:paraId="363381A0" w14:textId="0CB24261" w:rsidR="00AA2981" w:rsidRPr="006F6941" w:rsidRDefault="00AA2981" w:rsidP="00AA2981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kern w:val="28"/>
          <w:sz w:val="22"/>
          <w:szCs w:val="22"/>
        </w:rPr>
      </w:pPr>
      <w:r w:rsidRPr="006D0EC5">
        <w:rPr>
          <w:rFonts w:ascii="Century Gothic" w:hAnsi="Century Gothic" w:cs="Arial"/>
          <w:bCs/>
          <w:kern w:val="28"/>
          <w:sz w:val="22"/>
          <w:szCs w:val="22"/>
        </w:rPr>
        <w:t>2011 :</w:t>
      </w:r>
      <w:r w:rsidRPr="006F6941">
        <w:rPr>
          <w:rFonts w:ascii="Century Gothic" w:hAnsi="Century Gothic" w:cs="Arial"/>
          <w:b/>
          <w:bCs/>
          <w:kern w:val="28"/>
          <w:sz w:val="22"/>
          <w:szCs w:val="22"/>
        </w:rPr>
        <w:t xml:space="preserve"> </w:t>
      </w:r>
      <w:r w:rsidRPr="00D2600E">
        <w:rPr>
          <w:rFonts w:ascii="Century Gothic" w:hAnsi="Century Gothic" w:cs="Arial"/>
          <w:b/>
          <w:bCs/>
          <w:color w:val="0D0D0D" w:themeColor="text1" w:themeTint="F2"/>
          <w:kern w:val="28"/>
          <w:sz w:val="22"/>
          <w:szCs w:val="22"/>
        </w:rPr>
        <w:t>All about Men</w:t>
      </w:r>
      <w:r w:rsidRPr="006F6941">
        <w:rPr>
          <w:rFonts w:ascii="Century Gothic" w:hAnsi="Century Gothic" w:cs="Arial"/>
          <w:b/>
          <w:bCs/>
          <w:kern w:val="28"/>
          <w:sz w:val="22"/>
          <w:szCs w:val="22"/>
        </w:rPr>
        <w:t xml:space="preserve"> </w:t>
      </w:r>
      <w:r w:rsidR="000F4C79">
        <w:rPr>
          <w:rFonts w:ascii="Century Gothic" w:hAnsi="Century Gothic" w:cs="Arial"/>
          <w:bCs/>
          <w:kern w:val="28"/>
          <w:sz w:val="22"/>
          <w:szCs w:val="22"/>
        </w:rPr>
        <w:t>écrit</w:t>
      </w:r>
      <w:r w:rsidRPr="006F6941">
        <w:rPr>
          <w:rFonts w:ascii="Century Gothic" w:hAnsi="Century Gothic" w:cs="Arial"/>
          <w:bCs/>
          <w:kern w:val="28"/>
          <w:sz w:val="22"/>
          <w:szCs w:val="22"/>
        </w:rPr>
        <w:t xml:space="preserve"> et mis en scène par Hugo </w:t>
      </w:r>
      <w:proofErr w:type="spellStart"/>
      <w:r w:rsidRPr="006F6941">
        <w:rPr>
          <w:rFonts w:ascii="Century Gothic" w:hAnsi="Century Gothic" w:cs="Arial"/>
          <w:bCs/>
          <w:kern w:val="28"/>
          <w:sz w:val="22"/>
          <w:szCs w:val="22"/>
        </w:rPr>
        <w:t>Bardin</w:t>
      </w:r>
      <w:proofErr w:type="spellEnd"/>
      <w:r w:rsidRPr="006F6941">
        <w:rPr>
          <w:rFonts w:ascii="Century Gothic" w:hAnsi="Century Gothic" w:cs="Arial"/>
          <w:bCs/>
          <w:kern w:val="28"/>
          <w:sz w:val="22"/>
          <w:szCs w:val="22"/>
        </w:rPr>
        <w:t>, rôles Olga-Daisy-Beatrice</w:t>
      </w:r>
      <w:r w:rsidR="006F6941" w:rsidRPr="006F6941">
        <w:rPr>
          <w:rFonts w:ascii="Century Gothic" w:hAnsi="Century Gothic" w:cs="Arial"/>
          <w:bCs/>
          <w:kern w:val="28"/>
          <w:sz w:val="22"/>
          <w:szCs w:val="22"/>
        </w:rPr>
        <w:t xml:space="preserve">, Bouffon Théâtre-Théâtre </w:t>
      </w:r>
      <w:proofErr w:type="spellStart"/>
      <w:r w:rsidR="006F6941" w:rsidRPr="006F6941">
        <w:rPr>
          <w:rFonts w:ascii="Century Gothic" w:hAnsi="Century Gothic" w:cs="Arial"/>
          <w:bCs/>
          <w:kern w:val="28"/>
          <w:sz w:val="22"/>
          <w:szCs w:val="22"/>
        </w:rPr>
        <w:t>Marsoulan</w:t>
      </w:r>
      <w:proofErr w:type="spellEnd"/>
      <w:r w:rsidR="006F6941" w:rsidRPr="006F6941">
        <w:rPr>
          <w:rFonts w:ascii="Century Gothic" w:hAnsi="Century Gothic" w:cs="Arial"/>
          <w:bCs/>
          <w:kern w:val="28"/>
          <w:sz w:val="22"/>
          <w:szCs w:val="22"/>
        </w:rPr>
        <w:t xml:space="preserve">, Paris </w:t>
      </w:r>
    </w:p>
    <w:p w14:paraId="40F3D807" w14:textId="77777777" w:rsidR="00AA2981" w:rsidRPr="006F6941" w:rsidRDefault="00AA2981" w:rsidP="00AA2981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kern w:val="28"/>
          <w:sz w:val="22"/>
          <w:szCs w:val="22"/>
        </w:rPr>
      </w:pPr>
    </w:p>
    <w:p w14:paraId="3E49C2D4" w14:textId="690EE0EB" w:rsidR="00AA2981" w:rsidRPr="006F6941" w:rsidRDefault="00AA2981" w:rsidP="00AA2981">
      <w:pPr>
        <w:widowControl w:val="0"/>
        <w:autoSpaceDE w:val="0"/>
        <w:autoSpaceDN w:val="0"/>
        <w:adjustRightInd w:val="0"/>
        <w:rPr>
          <w:rFonts w:ascii="Century Gothic" w:hAnsi="Century Gothic" w:cs="Arial"/>
          <w:kern w:val="28"/>
          <w:sz w:val="22"/>
          <w:szCs w:val="22"/>
        </w:rPr>
      </w:pPr>
      <w:r w:rsidRPr="006D0EC5">
        <w:rPr>
          <w:rFonts w:ascii="Century Gothic" w:hAnsi="Century Gothic" w:cs="Arial"/>
          <w:kern w:val="28"/>
          <w:sz w:val="22"/>
          <w:szCs w:val="22"/>
        </w:rPr>
        <w:t>2007:</w:t>
      </w:r>
      <w:r w:rsidRPr="006F6941">
        <w:rPr>
          <w:rFonts w:ascii="Century Gothic" w:hAnsi="Century Gothic" w:cs="Arial"/>
          <w:kern w:val="28"/>
          <w:sz w:val="22"/>
          <w:szCs w:val="22"/>
        </w:rPr>
        <w:t xml:space="preserve"> </w:t>
      </w:r>
      <w:r w:rsidRPr="00D2600E">
        <w:rPr>
          <w:rFonts w:ascii="Century Gothic" w:hAnsi="Century Gothic" w:cs="Arial"/>
          <w:b/>
          <w:color w:val="0D0D0D" w:themeColor="text1" w:themeTint="F2"/>
          <w:kern w:val="28"/>
          <w:sz w:val="22"/>
          <w:szCs w:val="22"/>
        </w:rPr>
        <w:t>Matchs d’improvisation</w:t>
      </w:r>
      <w:r w:rsidRPr="006F6941">
        <w:rPr>
          <w:rFonts w:ascii="Century Gothic" w:hAnsi="Century Gothic" w:cs="Arial"/>
          <w:kern w:val="28"/>
          <w:sz w:val="22"/>
          <w:szCs w:val="22"/>
        </w:rPr>
        <w:t>, Tournée sur la côte Ouest</w:t>
      </w:r>
      <w:r w:rsidRPr="006F6941">
        <w:rPr>
          <w:rFonts w:ascii="Century Gothic" w:hAnsi="Century Gothic" w:cs="Arial"/>
          <w:color w:val="17365D" w:themeColor="text2" w:themeShade="BF"/>
          <w:kern w:val="28"/>
          <w:sz w:val="22"/>
          <w:szCs w:val="22"/>
        </w:rPr>
        <w:t xml:space="preserve">, </w:t>
      </w:r>
      <w:r w:rsidRPr="006F6941">
        <w:rPr>
          <w:rFonts w:ascii="Century Gothic" w:hAnsi="Century Gothic" w:cs="Arial"/>
          <w:kern w:val="28"/>
          <w:sz w:val="22"/>
          <w:szCs w:val="22"/>
        </w:rPr>
        <w:t xml:space="preserve">Déclic Théâtre </w:t>
      </w:r>
    </w:p>
    <w:p w14:paraId="2EC427B1" w14:textId="77777777" w:rsidR="00AA2981" w:rsidRPr="006F6941" w:rsidRDefault="00AA2981" w:rsidP="00AA2981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color w:val="000000"/>
          <w:kern w:val="28"/>
          <w:sz w:val="22"/>
          <w:szCs w:val="22"/>
        </w:rPr>
      </w:pPr>
    </w:p>
    <w:p w14:paraId="7EFFFCD7" w14:textId="05FCE69A" w:rsidR="00AA2981" w:rsidRPr="006F6941" w:rsidRDefault="00AA2981" w:rsidP="00AA2981">
      <w:pPr>
        <w:widowControl w:val="0"/>
        <w:autoSpaceDE w:val="0"/>
        <w:autoSpaceDN w:val="0"/>
        <w:adjustRightInd w:val="0"/>
        <w:ind w:right="-284"/>
        <w:rPr>
          <w:rFonts w:ascii="Arial" w:hAnsi="Arial" w:cs="Arial"/>
          <w:kern w:val="28"/>
          <w:sz w:val="22"/>
          <w:szCs w:val="22"/>
        </w:rPr>
      </w:pPr>
      <w:r w:rsidRPr="006D0EC5">
        <w:rPr>
          <w:rFonts w:ascii="Century Gothic" w:hAnsi="Century Gothic" w:cs="Arial"/>
          <w:kern w:val="28"/>
          <w:sz w:val="22"/>
          <w:szCs w:val="22"/>
        </w:rPr>
        <w:t>2008 </w:t>
      </w:r>
      <w:r w:rsidRPr="00D2600E">
        <w:rPr>
          <w:rFonts w:ascii="Arial" w:hAnsi="Arial" w:cs="Arial"/>
          <w:color w:val="0D0D0D" w:themeColor="text1" w:themeTint="F2"/>
          <w:kern w:val="28"/>
          <w:sz w:val="22"/>
          <w:szCs w:val="22"/>
        </w:rPr>
        <w:t>:</w:t>
      </w:r>
      <w:r w:rsidRPr="00D2600E">
        <w:rPr>
          <w:rFonts w:ascii="Arial" w:hAnsi="Arial" w:cs="Arial"/>
          <w:b/>
          <w:color w:val="0D0D0D" w:themeColor="text1" w:themeTint="F2"/>
          <w:kern w:val="28"/>
          <w:sz w:val="22"/>
          <w:szCs w:val="22"/>
        </w:rPr>
        <w:t xml:space="preserve"> </w:t>
      </w:r>
      <w:r w:rsidRPr="00D2600E">
        <w:rPr>
          <w:rFonts w:ascii="Century Gothic" w:hAnsi="Century Gothic" w:cs="Arial"/>
          <w:b/>
          <w:color w:val="0D0D0D" w:themeColor="text1" w:themeTint="F2"/>
          <w:kern w:val="28"/>
          <w:sz w:val="22"/>
          <w:szCs w:val="22"/>
        </w:rPr>
        <w:t>Matchs d’improvisation</w:t>
      </w:r>
      <w:r w:rsidRPr="006F6941">
        <w:rPr>
          <w:rFonts w:ascii="Century Gothic" w:hAnsi="Century Gothic" w:cs="Arial"/>
          <w:kern w:val="28"/>
          <w:sz w:val="22"/>
          <w:szCs w:val="22"/>
        </w:rPr>
        <w:t xml:space="preserve">, Festival des </w:t>
      </w:r>
      <w:proofErr w:type="spellStart"/>
      <w:r w:rsidRPr="006F6941">
        <w:rPr>
          <w:rFonts w:ascii="Century Gothic" w:hAnsi="Century Gothic" w:cs="Arial"/>
          <w:kern w:val="28"/>
          <w:sz w:val="22"/>
          <w:szCs w:val="22"/>
        </w:rPr>
        <w:t>Z’artistes</w:t>
      </w:r>
      <w:proofErr w:type="spellEnd"/>
      <w:r w:rsidRPr="006F6941">
        <w:rPr>
          <w:rFonts w:ascii="Century Gothic" w:hAnsi="Century Gothic" w:cs="Arial"/>
          <w:kern w:val="28"/>
          <w:sz w:val="22"/>
          <w:szCs w:val="22"/>
        </w:rPr>
        <w:t>,</w:t>
      </w:r>
      <w:r w:rsidR="006F6941" w:rsidRPr="006F6941">
        <w:rPr>
          <w:rFonts w:ascii="Century Gothic" w:hAnsi="Century Gothic" w:cs="Arial"/>
          <w:kern w:val="28"/>
          <w:sz w:val="22"/>
          <w:szCs w:val="22"/>
        </w:rPr>
        <w:t xml:space="preserve"> Déclic Théâtre, </w:t>
      </w:r>
      <w:r w:rsidRPr="006F6941">
        <w:rPr>
          <w:rFonts w:ascii="Century Gothic" w:hAnsi="Century Gothic" w:cs="Arial"/>
          <w:kern w:val="28"/>
          <w:sz w:val="22"/>
          <w:szCs w:val="22"/>
        </w:rPr>
        <w:t>St Germain en Laye</w:t>
      </w:r>
    </w:p>
    <w:p w14:paraId="3D93AE48" w14:textId="77777777" w:rsidR="00AA2981" w:rsidRPr="00AA2981" w:rsidRDefault="00AA2981" w:rsidP="00AA29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2060"/>
          <w:kern w:val="28"/>
          <w:u w:val="single"/>
        </w:rPr>
      </w:pPr>
    </w:p>
    <w:p w14:paraId="7B7E293D" w14:textId="452C30EE" w:rsidR="00AA2981" w:rsidRPr="006D0EC5" w:rsidRDefault="006F6941" w:rsidP="000F25DE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kern w:val="28"/>
        </w:rPr>
      </w:pPr>
      <w:r w:rsidRPr="006D0EC5">
        <w:rPr>
          <w:rFonts w:ascii="Century Gothic" w:hAnsi="Century Gothic" w:cs="Arial"/>
          <w:b/>
          <w:bCs/>
          <w:kern w:val="28"/>
        </w:rPr>
        <w:t>Cinéma</w:t>
      </w:r>
    </w:p>
    <w:p w14:paraId="1B13BBD8" w14:textId="77777777" w:rsidR="006D0EC5" w:rsidRPr="006D0EC5" w:rsidRDefault="006D0EC5" w:rsidP="000F25DE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kern w:val="28"/>
        </w:rPr>
      </w:pPr>
    </w:p>
    <w:p w14:paraId="4B5DF832" w14:textId="0703B535" w:rsidR="006F6941" w:rsidRPr="006F6941" w:rsidRDefault="006F6941" w:rsidP="000F25DE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kern w:val="28"/>
          <w:sz w:val="22"/>
          <w:szCs w:val="22"/>
        </w:rPr>
      </w:pPr>
      <w:r w:rsidRPr="006D0EC5">
        <w:rPr>
          <w:rFonts w:ascii="Century Gothic" w:hAnsi="Century Gothic" w:cs="Arial"/>
          <w:bCs/>
          <w:kern w:val="28"/>
          <w:sz w:val="22"/>
          <w:szCs w:val="22"/>
        </w:rPr>
        <w:t>2015 :</w:t>
      </w:r>
      <w:r w:rsidRPr="006F6941">
        <w:rPr>
          <w:rFonts w:ascii="Century Gothic" w:hAnsi="Century Gothic" w:cs="Arial"/>
          <w:b/>
          <w:bCs/>
          <w:kern w:val="28"/>
          <w:sz w:val="22"/>
          <w:szCs w:val="22"/>
        </w:rPr>
        <w:t xml:space="preserve"> </w:t>
      </w:r>
      <w:r w:rsidRPr="00D2600E">
        <w:rPr>
          <w:rFonts w:ascii="Century Gothic" w:hAnsi="Century Gothic" w:cs="Arial"/>
          <w:b/>
          <w:bCs/>
          <w:color w:val="0D0D0D" w:themeColor="text1" w:themeTint="F2"/>
          <w:kern w:val="28"/>
          <w:sz w:val="22"/>
          <w:szCs w:val="22"/>
        </w:rPr>
        <w:t>Tohu-bohu</w:t>
      </w:r>
      <w:r w:rsidRPr="006F6941">
        <w:rPr>
          <w:rFonts w:ascii="Century Gothic" w:hAnsi="Century Gothic" w:cs="Arial"/>
          <w:b/>
          <w:bCs/>
          <w:color w:val="17365D" w:themeColor="text2" w:themeShade="BF"/>
          <w:kern w:val="28"/>
          <w:sz w:val="22"/>
          <w:szCs w:val="22"/>
        </w:rPr>
        <w:t>,</w:t>
      </w:r>
      <w:r w:rsidRPr="006F6941">
        <w:rPr>
          <w:rFonts w:ascii="Century Gothic" w:hAnsi="Century Gothic" w:cs="Arial"/>
          <w:b/>
          <w:bCs/>
          <w:kern w:val="28"/>
          <w:sz w:val="22"/>
          <w:szCs w:val="22"/>
        </w:rPr>
        <w:t xml:space="preserve"> </w:t>
      </w:r>
      <w:r w:rsidRPr="006F6941">
        <w:rPr>
          <w:rFonts w:ascii="Century Gothic" w:hAnsi="Century Gothic" w:cs="Arial"/>
          <w:bCs/>
          <w:kern w:val="28"/>
          <w:sz w:val="22"/>
          <w:szCs w:val="22"/>
        </w:rPr>
        <w:t xml:space="preserve">Court Métrage réalisé par Florence </w:t>
      </w:r>
      <w:proofErr w:type="spellStart"/>
      <w:r w:rsidRPr="006F6941">
        <w:rPr>
          <w:rFonts w:ascii="Century Gothic" w:hAnsi="Century Gothic" w:cs="Arial"/>
          <w:bCs/>
          <w:kern w:val="28"/>
          <w:sz w:val="22"/>
          <w:szCs w:val="22"/>
        </w:rPr>
        <w:t>Fauquet</w:t>
      </w:r>
      <w:proofErr w:type="spellEnd"/>
      <w:r w:rsidRPr="006F6941">
        <w:rPr>
          <w:rFonts w:ascii="Century Gothic" w:hAnsi="Century Gothic" w:cs="Arial"/>
          <w:bCs/>
          <w:kern w:val="28"/>
          <w:sz w:val="22"/>
          <w:szCs w:val="22"/>
        </w:rPr>
        <w:t>, La serveuse</w:t>
      </w:r>
    </w:p>
    <w:p w14:paraId="3933E0A4" w14:textId="27D65C34" w:rsidR="00AA2981" w:rsidRPr="006D0EC5" w:rsidRDefault="006F6941" w:rsidP="000F25DE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kern w:val="28"/>
          <w:sz w:val="22"/>
          <w:szCs w:val="22"/>
        </w:rPr>
      </w:pPr>
      <w:r w:rsidRPr="006D0EC5">
        <w:rPr>
          <w:rFonts w:ascii="Century Gothic" w:hAnsi="Century Gothic" w:cs="Arial"/>
          <w:bCs/>
          <w:kern w:val="28"/>
          <w:sz w:val="22"/>
          <w:szCs w:val="22"/>
        </w:rPr>
        <w:t>2013 :</w:t>
      </w:r>
      <w:r w:rsidRPr="006F6941">
        <w:rPr>
          <w:rFonts w:ascii="Century Gothic" w:hAnsi="Century Gothic" w:cs="Arial"/>
          <w:b/>
          <w:bCs/>
          <w:kern w:val="28"/>
          <w:sz w:val="22"/>
          <w:szCs w:val="22"/>
        </w:rPr>
        <w:t xml:space="preserve"> </w:t>
      </w:r>
      <w:r w:rsidRPr="00D2600E">
        <w:rPr>
          <w:rFonts w:ascii="Century Gothic" w:hAnsi="Century Gothic" w:cs="Arial"/>
          <w:b/>
          <w:bCs/>
          <w:color w:val="0D0D0D" w:themeColor="text1" w:themeTint="F2"/>
          <w:kern w:val="28"/>
          <w:sz w:val="22"/>
          <w:szCs w:val="22"/>
        </w:rPr>
        <w:t>Neige d’automne</w:t>
      </w:r>
      <w:r w:rsidRPr="006F6941">
        <w:rPr>
          <w:rFonts w:ascii="Century Gothic" w:hAnsi="Century Gothic" w:cs="Arial"/>
          <w:bCs/>
          <w:kern w:val="28"/>
          <w:sz w:val="22"/>
          <w:szCs w:val="22"/>
        </w:rPr>
        <w:t xml:space="preserve">, Long Métrage réalisé par Hugo </w:t>
      </w:r>
      <w:proofErr w:type="spellStart"/>
      <w:r w:rsidRPr="006F6941">
        <w:rPr>
          <w:rFonts w:ascii="Century Gothic" w:hAnsi="Century Gothic" w:cs="Arial"/>
          <w:bCs/>
          <w:kern w:val="28"/>
          <w:sz w:val="22"/>
          <w:szCs w:val="22"/>
        </w:rPr>
        <w:t>Bardin</w:t>
      </w:r>
      <w:proofErr w:type="spellEnd"/>
      <w:r w:rsidRPr="006F6941">
        <w:rPr>
          <w:rFonts w:ascii="Century Gothic" w:hAnsi="Century Gothic" w:cs="Arial"/>
          <w:bCs/>
          <w:kern w:val="28"/>
          <w:sz w:val="22"/>
          <w:szCs w:val="22"/>
        </w:rPr>
        <w:t>, Une élève</w:t>
      </w:r>
      <w:r w:rsidR="006D0EC5">
        <w:rPr>
          <w:rFonts w:ascii="Century Gothic" w:hAnsi="Century Gothic" w:cs="Arial"/>
          <w:b/>
          <w:bCs/>
          <w:kern w:val="28"/>
          <w:sz w:val="22"/>
          <w:szCs w:val="22"/>
        </w:rPr>
        <w:t xml:space="preserve"> </w:t>
      </w:r>
      <w:r w:rsidR="006D0EC5">
        <w:rPr>
          <w:rFonts w:ascii="Century Gothic" w:hAnsi="Century Gothic" w:cs="Arial"/>
          <w:bCs/>
          <w:kern w:val="28"/>
          <w:sz w:val="22"/>
          <w:szCs w:val="22"/>
        </w:rPr>
        <w:t>en cours</w:t>
      </w:r>
    </w:p>
    <w:p w14:paraId="169BD69B" w14:textId="51490EF6" w:rsidR="006F6941" w:rsidRPr="006F6941" w:rsidRDefault="006F6941" w:rsidP="000F25DE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kern w:val="28"/>
          <w:sz w:val="22"/>
          <w:szCs w:val="22"/>
        </w:rPr>
      </w:pPr>
      <w:r w:rsidRPr="006D0EC5">
        <w:rPr>
          <w:rFonts w:ascii="Century Gothic" w:hAnsi="Century Gothic" w:cs="Arial"/>
          <w:bCs/>
          <w:kern w:val="28"/>
          <w:sz w:val="22"/>
          <w:szCs w:val="22"/>
        </w:rPr>
        <w:t>2011 :</w:t>
      </w:r>
      <w:r w:rsidRPr="006F6941">
        <w:rPr>
          <w:rFonts w:ascii="Century Gothic" w:hAnsi="Century Gothic" w:cs="Arial"/>
          <w:b/>
          <w:bCs/>
          <w:kern w:val="28"/>
          <w:sz w:val="22"/>
          <w:szCs w:val="22"/>
        </w:rPr>
        <w:t xml:space="preserve"> </w:t>
      </w:r>
      <w:r w:rsidRPr="00D2600E">
        <w:rPr>
          <w:rFonts w:ascii="Century Gothic" w:hAnsi="Century Gothic" w:cs="Arial"/>
          <w:b/>
          <w:bCs/>
          <w:color w:val="0D0D0D" w:themeColor="text1" w:themeTint="F2"/>
          <w:kern w:val="28"/>
          <w:sz w:val="22"/>
          <w:szCs w:val="22"/>
        </w:rPr>
        <w:t>Au bal pas Masqué</w:t>
      </w:r>
      <w:r w:rsidRPr="006F6941">
        <w:rPr>
          <w:rFonts w:ascii="Century Gothic" w:hAnsi="Century Gothic" w:cs="Arial"/>
          <w:bCs/>
          <w:kern w:val="28"/>
          <w:sz w:val="22"/>
          <w:szCs w:val="22"/>
        </w:rPr>
        <w:t>, Court Métrage réalisé par l’école CSLF, Jane</w:t>
      </w:r>
    </w:p>
    <w:p w14:paraId="4A0FEBC3" w14:textId="77777777" w:rsidR="006F6941" w:rsidRPr="006F6941" w:rsidRDefault="006F6941" w:rsidP="000F25DE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kern w:val="28"/>
          <w:sz w:val="22"/>
          <w:szCs w:val="22"/>
        </w:rPr>
      </w:pPr>
    </w:p>
    <w:p w14:paraId="31CA0F7E" w14:textId="20CCF2B8" w:rsidR="006F6941" w:rsidRPr="00D2600E" w:rsidRDefault="006F6941" w:rsidP="000F25DE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kern w:val="28"/>
          <w:sz w:val="22"/>
          <w:szCs w:val="22"/>
        </w:rPr>
      </w:pPr>
      <w:r w:rsidRPr="00D2600E">
        <w:rPr>
          <w:rFonts w:ascii="Century Gothic" w:hAnsi="Century Gothic" w:cs="Arial"/>
          <w:b/>
          <w:bCs/>
          <w:kern w:val="28"/>
          <w:sz w:val="22"/>
          <w:szCs w:val="22"/>
        </w:rPr>
        <w:t>Figurations</w:t>
      </w:r>
    </w:p>
    <w:p w14:paraId="20FB1D8C" w14:textId="77777777" w:rsidR="00D2600E" w:rsidRDefault="00D2600E" w:rsidP="00D2600E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kern w:val="28"/>
        </w:rPr>
      </w:pPr>
    </w:p>
    <w:p w14:paraId="30777355" w14:textId="5CA94B7D" w:rsidR="006F6941" w:rsidRPr="006F6941" w:rsidRDefault="006F6941" w:rsidP="00D2600E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kern w:val="28"/>
          <w:sz w:val="22"/>
          <w:szCs w:val="22"/>
        </w:rPr>
      </w:pPr>
      <w:r w:rsidRPr="006D0EC5">
        <w:rPr>
          <w:rFonts w:ascii="Century Gothic" w:hAnsi="Century Gothic" w:cs="Arial"/>
          <w:bCs/>
          <w:kern w:val="28"/>
          <w:sz w:val="22"/>
          <w:szCs w:val="22"/>
        </w:rPr>
        <w:t>2009 :</w:t>
      </w:r>
      <w:r w:rsidRPr="006F6941">
        <w:rPr>
          <w:rFonts w:ascii="Century Gothic" w:hAnsi="Century Gothic" w:cs="Arial"/>
          <w:b/>
          <w:bCs/>
          <w:kern w:val="28"/>
          <w:sz w:val="22"/>
          <w:szCs w:val="22"/>
        </w:rPr>
        <w:t> </w:t>
      </w:r>
      <w:r w:rsidRPr="00D2600E">
        <w:rPr>
          <w:rFonts w:ascii="Century Gothic" w:hAnsi="Century Gothic" w:cs="Arial"/>
          <w:b/>
          <w:bCs/>
          <w:color w:val="0D0D0D" w:themeColor="text1" w:themeTint="F2"/>
          <w:kern w:val="28"/>
          <w:sz w:val="22"/>
          <w:szCs w:val="22"/>
        </w:rPr>
        <w:t>Notre dame des Barjots</w:t>
      </w:r>
      <w:r w:rsidRPr="006F6941">
        <w:rPr>
          <w:rFonts w:ascii="Century Gothic" w:hAnsi="Century Gothic" w:cs="Arial"/>
          <w:b/>
          <w:bCs/>
          <w:kern w:val="28"/>
          <w:sz w:val="22"/>
          <w:szCs w:val="22"/>
        </w:rPr>
        <w:t xml:space="preserve">, </w:t>
      </w:r>
      <w:r w:rsidRPr="006F6941">
        <w:rPr>
          <w:rFonts w:ascii="Century Gothic" w:hAnsi="Century Gothic" w:cs="Arial"/>
          <w:bCs/>
          <w:kern w:val="28"/>
          <w:sz w:val="22"/>
          <w:szCs w:val="22"/>
        </w:rPr>
        <w:t xml:space="preserve">d’Arnaud </w:t>
      </w:r>
      <w:proofErr w:type="spellStart"/>
      <w:r w:rsidRPr="006F6941">
        <w:rPr>
          <w:rFonts w:ascii="Century Gothic" w:hAnsi="Century Gothic" w:cs="Arial"/>
          <w:bCs/>
          <w:kern w:val="28"/>
          <w:sz w:val="22"/>
          <w:szCs w:val="22"/>
        </w:rPr>
        <w:t>Selignac</w:t>
      </w:r>
      <w:proofErr w:type="spellEnd"/>
      <w:r w:rsidR="00D2600E">
        <w:rPr>
          <w:rFonts w:ascii="Century Gothic" w:hAnsi="Century Gothic" w:cs="Arial"/>
          <w:bCs/>
          <w:kern w:val="28"/>
          <w:sz w:val="22"/>
          <w:szCs w:val="22"/>
        </w:rPr>
        <w:t>, Télévision</w:t>
      </w:r>
    </w:p>
    <w:p w14:paraId="71905BB1" w14:textId="5BB2C1FC" w:rsidR="006F6941" w:rsidRDefault="006F6941" w:rsidP="006F6941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kern w:val="28"/>
          <w:sz w:val="22"/>
          <w:szCs w:val="22"/>
        </w:rPr>
      </w:pPr>
      <w:r w:rsidRPr="006D0EC5">
        <w:rPr>
          <w:rFonts w:ascii="Century Gothic" w:hAnsi="Century Gothic" w:cs="Arial"/>
          <w:bCs/>
          <w:kern w:val="28"/>
          <w:sz w:val="22"/>
          <w:szCs w:val="22"/>
        </w:rPr>
        <w:t>2006 :</w:t>
      </w:r>
      <w:r>
        <w:rPr>
          <w:rFonts w:ascii="Century Gothic" w:hAnsi="Century Gothic" w:cs="Arial"/>
          <w:b/>
          <w:bCs/>
          <w:kern w:val="28"/>
          <w:sz w:val="22"/>
          <w:szCs w:val="22"/>
        </w:rPr>
        <w:t xml:space="preserve"> </w:t>
      </w:r>
      <w:r w:rsidRPr="00D2600E">
        <w:rPr>
          <w:rFonts w:ascii="Century Gothic" w:hAnsi="Century Gothic" w:cs="Arial"/>
          <w:b/>
          <w:bCs/>
          <w:color w:val="0D0D0D" w:themeColor="text1" w:themeTint="F2"/>
          <w:kern w:val="28"/>
          <w:sz w:val="22"/>
          <w:szCs w:val="22"/>
        </w:rPr>
        <w:t>Héros</w:t>
      </w:r>
      <w:r>
        <w:rPr>
          <w:rFonts w:ascii="Century Gothic" w:hAnsi="Century Gothic" w:cs="Arial"/>
          <w:bCs/>
          <w:kern w:val="28"/>
          <w:sz w:val="22"/>
          <w:szCs w:val="22"/>
        </w:rPr>
        <w:t xml:space="preserve">, </w:t>
      </w:r>
      <w:r w:rsidR="00D2600E">
        <w:rPr>
          <w:rFonts w:ascii="Century Gothic" w:hAnsi="Century Gothic" w:cs="Arial"/>
          <w:bCs/>
          <w:kern w:val="28"/>
          <w:sz w:val="22"/>
          <w:szCs w:val="22"/>
        </w:rPr>
        <w:t>de Bruno Merle, Cinéma</w:t>
      </w:r>
    </w:p>
    <w:p w14:paraId="78857870" w14:textId="77777777" w:rsidR="006D0EC5" w:rsidRDefault="006D0EC5" w:rsidP="006F6941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kern w:val="28"/>
          <w:sz w:val="22"/>
          <w:szCs w:val="22"/>
        </w:rPr>
      </w:pPr>
    </w:p>
    <w:p w14:paraId="3A3E0653" w14:textId="77777777" w:rsidR="006D0EC5" w:rsidRPr="00D2600E" w:rsidRDefault="006D0EC5" w:rsidP="006D0E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2F2F2"/>
        <w:autoSpaceDE w:val="0"/>
        <w:autoSpaceDN w:val="0"/>
        <w:adjustRightInd w:val="0"/>
        <w:jc w:val="center"/>
        <w:rPr>
          <w:rFonts w:ascii="Century Gothic" w:hAnsi="Century Gothic" w:cs="Arial"/>
          <w:bCs/>
          <w:color w:val="002060"/>
          <w:kern w:val="28"/>
        </w:rPr>
      </w:pPr>
      <w:r w:rsidRPr="00D2600E">
        <w:rPr>
          <w:rFonts w:ascii="Century Gothic" w:hAnsi="Century Gothic" w:cs="Arial"/>
          <w:bCs/>
          <w:color w:val="002060"/>
          <w:kern w:val="28"/>
        </w:rPr>
        <w:t>Formations</w:t>
      </w:r>
    </w:p>
    <w:p w14:paraId="36FF54F3" w14:textId="77777777" w:rsidR="006D0EC5" w:rsidRPr="006D0EC5" w:rsidRDefault="006D0EC5" w:rsidP="006F6941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kern w:val="28"/>
        </w:rPr>
      </w:pPr>
    </w:p>
    <w:p w14:paraId="4B259F82" w14:textId="3F9F557A" w:rsidR="006D0EC5" w:rsidRPr="006D0EC5" w:rsidRDefault="006D0EC5" w:rsidP="006D0EC5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kern w:val="28"/>
          <w:sz w:val="22"/>
          <w:szCs w:val="22"/>
        </w:rPr>
      </w:pPr>
      <w:r w:rsidRPr="006D0EC5">
        <w:rPr>
          <w:rFonts w:ascii="Century Gothic" w:hAnsi="Century Gothic" w:cs="Arial"/>
          <w:bCs/>
          <w:kern w:val="28"/>
          <w:sz w:val="22"/>
          <w:szCs w:val="22"/>
        </w:rPr>
        <w:t>2010-2011 : 2</w:t>
      </w:r>
      <w:r w:rsidRPr="006D0EC5">
        <w:rPr>
          <w:rFonts w:ascii="Century Gothic" w:hAnsi="Century Gothic" w:cs="Arial"/>
          <w:bCs/>
          <w:kern w:val="28"/>
          <w:sz w:val="22"/>
          <w:szCs w:val="22"/>
          <w:vertAlign w:val="superscript"/>
        </w:rPr>
        <w:t>ème</w:t>
      </w:r>
      <w:r w:rsidRPr="006D0EC5">
        <w:rPr>
          <w:rFonts w:ascii="Century Gothic" w:hAnsi="Century Gothic" w:cs="Arial"/>
          <w:bCs/>
          <w:kern w:val="28"/>
          <w:sz w:val="22"/>
          <w:szCs w:val="22"/>
        </w:rPr>
        <w:t xml:space="preserve"> année </w:t>
      </w:r>
      <w:r w:rsidRPr="00D2600E">
        <w:rPr>
          <w:rFonts w:ascii="Century Gothic" w:hAnsi="Century Gothic" w:cs="Arial"/>
          <w:b/>
          <w:bCs/>
          <w:color w:val="0D0D0D" w:themeColor="text1" w:themeTint="F2"/>
          <w:kern w:val="28"/>
          <w:sz w:val="22"/>
          <w:szCs w:val="22"/>
        </w:rPr>
        <w:t>Cours Florent</w:t>
      </w:r>
      <w:r w:rsidRPr="006D0EC5">
        <w:rPr>
          <w:rFonts w:ascii="Century Gothic" w:hAnsi="Century Gothic" w:cs="Arial"/>
          <w:bCs/>
          <w:kern w:val="28"/>
          <w:sz w:val="22"/>
          <w:szCs w:val="22"/>
        </w:rPr>
        <w:t xml:space="preserve"> avec Régine </w:t>
      </w:r>
      <w:proofErr w:type="spellStart"/>
      <w:r w:rsidRPr="006D0EC5">
        <w:rPr>
          <w:rFonts w:ascii="Century Gothic" w:hAnsi="Century Gothic" w:cs="Arial"/>
          <w:bCs/>
          <w:kern w:val="28"/>
          <w:sz w:val="22"/>
          <w:szCs w:val="22"/>
        </w:rPr>
        <w:t>Ménauge</w:t>
      </w:r>
      <w:proofErr w:type="spellEnd"/>
      <w:r w:rsidRPr="006D0EC5">
        <w:rPr>
          <w:rFonts w:ascii="Century Gothic" w:hAnsi="Century Gothic" w:cs="Arial"/>
          <w:bCs/>
          <w:kern w:val="28"/>
          <w:sz w:val="22"/>
          <w:szCs w:val="22"/>
        </w:rPr>
        <w:t>-Cendre</w:t>
      </w:r>
      <w:r>
        <w:rPr>
          <w:rFonts w:ascii="Century Gothic" w:hAnsi="Century Gothic" w:cs="Arial"/>
          <w:bCs/>
          <w:kern w:val="28"/>
          <w:sz w:val="22"/>
          <w:szCs w:val="22"/>
        </w:rPr>
        <w:t>, Paris 75</w:t>
      </w:r>
    </w:p>
    <w:p w14:paraId="7D652A58" w14:textId="3D31F8A3" w:rsidR="006D0EC5" w:rsidRPr="006D0EC5" w:rsidRDefault="006D0EC5" w:rsidP="006D0EC5">
      <w:pPr>
        <w:widowControl w:val="0"/>
        <w:autoSpaceDE w:val="0"/>
        <w:autoSpaceDN w:val="0"/>
        <w:adjustRightInd w:val="0"/>
        <w:rPr>
          <w:rFonts w:ascii="Century Gothic" w:hAnsi="Century Gothic" w:cs="Arial"/>
          <w:iCs/>
          <w:kern w:val="28"/>
          <w:sz w:val="22"/>
          <w:szCs w:val="22"/>
        </w:rPr>
      </w:pPr>
      <w:r w:rsidRPr="006D0EC5">
        <w:rPr>
          <w:rFonts w:ascii="Century Gothic" w:hAnsi="Century Gothic" w:cs="Arial"/>
          <w:iCs/>
          <w:kern w:val="28"/>
          <w:sz w:val="22"/>
          <w:szCs w:val="22"/>
        </w:rPr>
        <w:t>2009-2010 : 1</w:t>
      </w:r>
      <w:r w:rsidRPr="006D0EC5">
        <w:rPr>
          <w:rFonts w:ascii="Century Gothic" w:hAnsi="Century Gothic" w:cs="Arial"/>
          <w:iCs/>
          <w:kern w:val="28"/>
          <w:sz w:val="22"/>
          <w:szCs w:val="22"/>
          <w:vertAlign w:val="superscript"/>
        </w:rPr>
        <w:t>ère</w:t>
      </w:r>
      <w:r w:rsidRPr="006D0EC5">
        <w:rPr>
          <w:rFonts w:ascii="Century Gothic" w:hAnsi="Century Gothic" w:cs="Arial"/>
          <w:iCs/>
          <w:kern w:val="28"/>
          <w:sz w:val="22"/>
          <w:szCs w:val="22"/>
        </w:rPr>
        <w:t xml:space="preserve"> année </w:t>
      </w:r>
      <w:r w:rsidRPr="00D2600E">
        <w:rPr>
          <w:rFonts w:ascii="Century Gothic" w:hAnsi="Century Gothic" w:cs="Arial"/>
          <w:b/>
          <w:bCs/>
          <w:color w:val="0D0D0D" w:themeColor="text1" w:themeTint="F2"/>
          <w:kern w:val="28"/>
          <w:sz w:val="22"/>
          <w:szCs w:val="22"/>
        </w:rPr>
        <w:t>Cours Florent</w:t>
      </w:r>
      <w:r w:rsidRPr="006D0EC5">
        <w:rPr>
          <w:rFonts w:ascii="Century Gothic" w:hAnsi="Century Gothic" w:cs="Arial"/>
          <w:b/>
          <w:iCs/>
          <w:kern w:val="28"/>
          <w:sz w:val="22"/>
          <w:szCs w:val="22"/>
        </w:rPr>
        <w:t xml:space="preserve"> </w:t>
      </w:r>
      <w:r w:rsidRPr="006D0EC5">
        <w:rPr>
          <w:rFonts w:ascii="Century Gothic" w:hAnsi="Century Gothic" w:cs="Arial"/>
          <w:iCs/>
          <w:kern w:val="28"/>
          <w:sz w:val="22"/>
          <w:szCs w:val="22"/>
        </w:rPr>
        <w:t xml:space="preserve">avec  Georges </w:t>
      </w:r>
      <w:proofErr w:type="spellStart"/>
      <w:r w:rsidRPr="006D0EC5">
        <w:rPr>
          <w:rFonts w:ascii="Century Gothic" w:hAnsi="Century Gothic" w:cs="Arial"/>
          <w:iCs/>
          <w:kern w:val="28"/>
          <w:sz w:val="22"/>
          <w:szCs w:val="22"/>
        </w:rPr>
        <w:t>Becot</w:t>
      </w:r>
      <w:proofErr w:type="spellEnd"/>
      <w:r>
        <w:rPr>
          <w:rFonts w:ascii="Century Gothic" w:hAnsi="Century Gothic" w:cs="Arial"/>
          <w:iCs/>
          <w:kern w:val="28"/>
          <w:sz w:val="22"/>
          <w:szCs w:val="22"/>
        </w:rPr>
        <w:t>, Paris 75</w:t>
      </w:r>
    </w:p>
    <w:p w14:paraId="5B52B40D" w14:textId="0C711AFF" w:rsidR="0046350F" w:rsidRPr="006D0EC5" w:rsidRDefault="006D0EC5" w:rsidP="0046350F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kern w:val="28"/>
          <w:sz w:val="22"/>
          <w:szCs w:val="22"/>
        </w:rPr>
      </w:pPr>
      <w:r w:rsidRPr="006D0EC5">
        <w:rPr>
          <w:rFonts w:ascii="Century Gothic" w:hAnsi="Century Gothic" w:cs="Arial"/>
          <w:bCs/>
          <w:kern w:val="28"/>
          <w:sz w:val="22"/>
          <w:szCs w:val="22"/>
        </w:rPr>
        <w:t>2005-2009 :</w:t>
      </w:r>
      <w:r>
        <w:rPr>
          <w:rFonts w:ascii="Century Gothic" w:hAnsi="Century Gothic" w:cs="Arial"/>
          <w:bCs/>
          <w:kern w:val="28"/>
          <w:sz w:val="22"/>
          <w:szCs w:val="22"/>
        </w:rPr>
        <w:t xml:space="preserve"> Théâtre D’improvisation chez </w:t>
      </w:r>
      <w:r w:rsidRPr="00D2600E">
        <w:rPr>
          <w:rFonts w:ascii="Century Gothic" w:hAnsi="Century Gothic" w:cs="Arial"/>
          <w:b/>
          <w:bCs/>
          <w:color w:val="0D0D0D" w:themeColor="text1" w:themeTint="F2"/>
          <w:kern w:val="28"/>
          <w:sz w:val="22"/>
          <w:szCs w:val="22"/>
        </w:rPr>
        <w:t>Déclic Théâtre</w:t>
      </w:r>
      <w:r w:rsidRPr="006D0EC5">
        <w:rPr>
          <w:rFonts w:ascii="Century Gothic" w:hAnsi="Century Gothic" w:cs="Arial"/>
          <w:bCs/>
          <w:kern w:val="28"/>
          <w:sz w:val="22"/>
          <w:szCs w:val="22"/>
        </w:rPr>
        <w:t>, Trappes 78</w:t>
      </w:r>
    </w:p>
    <w:p w14:paraId="28F8DF10" w14:textId="77777777" w:rsidR="006D0EC5" w:rsidRDefault="006D0EC5" w:rsidP="0046350F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kern w:val="28"/>
          <w:sz w:val="22"/>
          <w:szCs w:val="22"/>
        </w:rPr>
      </w:pPr>
    </w:p>
    <w:p w14:paraId="298BA326" w14:textId="6E921EC2" w:rsidR="0046350F" w:rsidRPr="006D0EC5" w:rsidRDefault="006D0EC5" w:rsidP="0046350F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kern w:val="28"/>
        </w:rPr>
      </w:pPr>
      <w:r w:rsidRPr="006D0EC5">
        <w:rPr>
          <w:rFonts w:ascii="Century Gothic" w:hAnsi="Century Gothic" w:cs="Arial"/>
          <w:b/>
          <w:bCs/>
          <w:kern w:val="28"/>
        </w:rPr>
        <w:t>Etudes</w:t>
      </w:r>
    </w:p>
    <w:p w14:paraId="064C56F1" w14:textId="77777777" w:rsidR="006D0EC5" w:rsidRPr="006D0EC5" w:rsidRDefault="006D0EC5" w:rsidP="0046350F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kern w:val="28"/>
        </w:rPr>
      </w:pPr>
    </w:p>
    <w:p w14:paraId="6CFEC2F1" w14:textId="76FC0FA2" w:rsidR="0046350F" w:rsidRPr="006D0EC5" w:rsidRDefault="0046350F" w:rsidP="0046350F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kern w:val="28"/>
          <w:sz w:val="22"/>
          <w:szCs w:val="22"/>
        </w:rPr>
      </w:pPr>
      <w:r w:rsidRPr="006D0EC5">
        <w:rPr>
          <w:rFonts w:ascii="Century Gothic" w:hAnsi="Century Gothic" w:cs="Arial"/>
          <w:bCs/>
          <w:kern w:val="28"/>
          <w:sz w:val="22"/>
          <w:szCs w:val="22"/>
        </w:rPr>
        <w:t>2012-2014 :</w:t>
      </w:r>
      <w:r w:rsidRPr="006D0EC5">
        <w:rPr>
          <w:rFonts w:ascii="Century Gothic" w:hAnsi="Century Gothic" w:cs="Arial"/>
          <w:b/>
          <w:bCs/>
          <w:kern w:val="28"/>
          <w:sz w:val="22"/>
          <w:szCs w:val="22"/>
        </w:rPr>
        <w:t xml:space="preserve"> </w:t>
      </w:r>
      <w:r w:rsidRPr="006D0EC5">
        <w:rPr>
          <w:rFonts w:ascii="Century Gothic" w:hAnsi="Century Gothic" w:cs="Arial"/>
          <w:bCs/>
          <w:color w:val="17365D" w:themeColor="text2" w:themeShade="BF"/>
          <w:kern w:val="28"/>
          <w:sz w:val="22"/>
          <w:szCs w:val="22"/>
        </w:rPr>
        <w:t>B</w:t>
      </w:r>
      <w:r w:rsidRPr="006D0EC5">
        <w:rPr>
          <w:rFonts w:ascii="Century Gothic" w:hAnsi="Century Gothic" w:cs="Arial"/>
          <w:bCs/>
          <w:kern w:val="28"/>
          <w:sz w:val="22"/>
          <w:szCs w:val="22"/>
        </w:rPr>
        <w:t xml:space="preserve">revet </w:t>
      </w:r>
      <w:r w:rsidRPr="006D0EC5">
        <w:rPr>
          <w:rFonts w:ascii="Century Gothic" w:hAnsi="Century Gothic" w:cs="Arial"/>
          <w:bCs/>
          <w:color w:val="17365D" w:themeColor="text2" w:themeShade="BF"/>
          <w:kern w:val="28"/>
          <w:sz w:val="22"/>
          <w:szCs w:val="22"/>
        </w:rPr>
        <w:t>T</w:t>
      </w:r>
      <w:r w:rsidRPr="006D0EC5">
        <w:rPr>
          <w:rFonts w:ascii="Century Gothic" w:hAnsi="Century Gothic" w:cs="Arial"/>
          <w:bCs/>
          <w:kern w:val="28"/>
          <w:sz w:val="22"/>
          <w:szCs w:val="22"/>
        </w:rPr>
        <w:t xml:space="preserve">echnicien </w:t>
      </w:r>
      <w:r w:rsidRPr="006D0EC5">
        <w:rPr>
          <w:rFonts w:ascii="Century Gothic" w:hAnsi="Century Gothic" w:cs="Arial"/>
          <w:bCs/>
          <w:color w:val="17365D" w:themeColor="text2" w:themeShade="BF"/>
          <w:kern w:val="28"/>
          <w:sz w:val="22"/>
          <w:szCs w:val="22"/>
        </w:rPr>
        <w:t>S</w:t>
      </w:r>
      <w:r w:rsidRPr="006D0EC5">
        <w:rPr>
          <w:rFonts w:ascii="Century Gothic" w:hAnsi="Century Gothic" w:cs="Arial"/>
          <w:bCs/>
          <w:kern w:val="28"/>
          <w:sz w:val="22"/>
          <w:szCs w:val="22"/>
        </w:rPr>
        <w:t xml:space="preserve">upérieur en </w:t>
      </w:r>
      <w:r w:rsidRPr="006D0EC5">
        <w:rPr>
          <w:rFonts w:ascii="Century Gothic" w:hAnsi="Century Gothic" w:cs="Arial"/>
          <w:bCs/>
          <w:color w:val="17365D" w:themeColor="text2" w:themeShade="BF"/>
          <w:kern w:val="28"/>
          <w:sz w:val="22"/>
          <w:szCs w:val="22"/>
        </w:rPr>
        <w:t>M</w:t>
      </w:r>
      <w:r w:rsidRPr="006D0EC5">
        <w:rPr>
          <w:rFonts w:ascii="Century Gothic" w:hAnsi="Century Gothic" w:cs="Arial"/>
          <w:bCs/>
          <w:kern w:val="28"/>
          <w:sz w:val="22"/>
          <w:szCs w:val="22"/>
        </w:rPr>
        <w:t xml:space="preserve">anagement des </w:t>
      </w:r>
      <w:r w:rsidRPr="006D0EC5">
        <w:rPr>
          <w:rFonts w:ascii="Century Gothic" w:hAnsi="Century Gothic" w:cs="Arial"/>
          <w:bCs/>
          <w:color w:val="17365D" w:themeColor="text2" w:themeShade="BF"/>
          <w:kern w:val="28"/>
          <w:sz w:val="22"/>
          <w:szCs w:val="22"/>
        </w:rPr>
        <w:t>U</w:t>
      </w:r>
      <w:r w:rsidRPr="006D0EC5">
        <w:rPr>
          <w:rFonts w:ascii="Century Gothic" w:hAnsi="Century Gothic" w:cs="Arial"/>
          <w:bCs/>
          <w:kern w:val="28"/>
          <w:sz w:val="22"/>
          <w:szCs w:val="22"/>
        </w:rPr>
        <w:t xml:space="preserve">nités </w:t>
      </w:r>
      <w:r w:rsidRPr="006D0EC5">
        <w:rPr>
          <w:rFonts w:ascii="Century Gothic" w:hAnsi="Century Gothic" w:cs="Arial"/>
          <w:bCs/>
          <w:color w:val="17365D" w:themeColor="text2" w:themeShade="BF"/>
          <w:kern w:val="28"/>
          <w:sz w:val="22"/>
          <w:szCs w:val="22"/>
        </w:rPr>
        <w:t>C</w:t>
      </w:r>
      <w:r w:rsidRPr="006D0EC5">
        <w:rPr>
          <w:rFonts w:ascii="Century Gothic" w:hAnsi="Century Gothic" w:cs="Arial"/>
          <w:bCs/>
          <w:kern w:val="28"/>
          <w:sz w:val="22"/>
          <w:szCs w:val="22"/>
        </w:rPr>
        <w:t xml:space="preserve">ommerciales </w:t>
      </w:r>
    </w:p>
    <w:p w14:paraId="366DF160" w14:textId="77777777" w:rsidR="0046350F" w:rsidRPr="006D0EC5" w:rsidRDefault="0046350F" w:rsidP="0046350F">
      <w:pPr>
        <w:widowControl w:val="0"/>
        <w:autoSpaceDE w:val="0"/>
        <w:autoSpaceDN w:val="0"/>
        <w:adjustRightInd w:val="0"/>
        <w:rPr>
          <w:rFonts w:ascii="Century Gothic" w:hAnsi="Century Gothic" w:cs="Arial"/>
          <w:iCs/>
          <w:color w:val="002060"/>
          <w:kern w:val="28"/>
          <w:sz w:val="22"/>
          <w:szCs w:val="22"/>
        </w:rPr>
      </w:pPr>
      <w:r w:rsidRPr="006D0EC5">
        <w:rPr>
          <w:rFonts w:ascii="Century Gothic" w:hAnsi="Century Gothic" w:cs="Arial"/>
          <w:iCs/>
          <w:kern w:val="28"/>
          <w:sz w:val="22"/>
          <w:szCs w:val="22"/>
        </w:rPr>
        <w:t>2009 : Niveau Baccalauréat ST2S</w:t>
      </w:r>
      <w:r w:rsidRPr="006D0EC5">
        <w:rPr>
          <w:rFonts w:ascii="Century Gothic" w:hAnsi="Century Gothic" w:cs="Arial"/>
          <w:iCs/>
          <w:color w:val="002060"/>
          <w:kern w:val="28"/>
          <w:sz w:val="22"/>
          <w:szCs w:val="22"/>
        </w:rPr>
        <w:t xml:space="preserve"> </w:t>
      </w:r>
    </w:p>
    <w:p w14:paraId="32D1CBAA" w14:textId="0C3FE4BD" w:rsidR="0046350F" w:rsidRPr="006D0EC5" w:rsidRDefault="0046350F" w:rsidP="0046350F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kern w:val="28"/>
        </w:rPr>
      </w:pPr>
    </w:p>
    <w:p w14:paraId="48A0237B" w14:textId="69B9E970" w:rsidR="000F25DE" w:rsidRPr="006D0EC5" w:rsidRDefault="006D0EC5" w:rsidP="000F25DE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kern w:val="28"/>
        </w:rPr>
      </w:pPr>
      <w:r w:rsidRPr="006D0EC5">
        <w:rPr>
          <w:rFonts w:ascii="Century Gothic" w:hAnsi="Century Gothic" w:cs="Arial"/>
          <w:b/>
          <w:bCs/>
          <w:kern w:val="28"/>
        </w:rPr>
        <w:t>Activités Artistiques</w:t>
      </w:r>
    </w:p>
    <w:p w14:paraId="1C3D6ABF" w14:textId="2F178348" w:rsidR="006D0EC5" w:rsidRPr="006D0EC5" w:rsidRDefault="006D0EC5" w:rsidP="000F25DE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kern w:val="28"/>
          <w:sz w:val="22"/>
          <w:szCs w:val="22"/>
        </w:rPr>
      </w:pPr>
      <w:r w:rsidRPr="006D0EC5">
        <w:rPr>
          <w:rFonts w:ascii="Century Gothic" w:hAnsi="Century Gothic" w:cs="Arial"/>
          <w:bCs/>
          <w:kern w:val="28"/>
          <w:sz w:val="22"/>
          <w:szCs w:val="22"/>
        </w:rPr>
        <w:t>Danse Modern-jazz</w:t>
      </w:r>
      <w:r>
        <w:rPr>
          <w:rFonts w:ascii="Century Gothic" w:hAnsi="Century Gothic" w:cs="Arial"/>
          <w:bCs/>
          <w:kern w:val="28"/>
          <w:sz w:val="22"/>
          <w:szCs w:val="22"/>
        </w:rPr>
        <w:t xml:space="preserve">, Hip-Hop </w:t>
      </w:r>
    </w:p>
    <w:p w14:paraId="18725768" w14:textId="77777777" w:rsidR="007A2F09" w:rsidRPr="006D0EC5" w:rsidRDefault="007A2F09" w:rsidP="000F25DE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color w:val="002060"/>
          <w:kern w:val="28"/>
          <w:u w:val="single"/>
        </w:rPr>
      </w:pPr>
    </w:p>
    <w:p w14:paraId="34A4AE9B" w14:textId="77777777" w:rsidR="004518DC" w:rsidRPr="00D805F9" w:rsidRDefault="004518D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</w:rPr>
      </w:pPr>
    </w:p>
    <w:sectPr w:rsidR="004518DC" w:rsidRPr="00D805F9" w:rsidSect="004518D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5C61"/>
    <w:multiLevelType w:val="hybridMultilevel"/>
    <w:tmpl w:val="4E6ACEB2"/>
    <w:lvl w:ilvl="0" w:tplc="0CA6BD28">
      <w:start w:val="20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25DE"/>
    <w:rsid w:val="00036AD0"/>
    <w:rsid w:val="00043025"/>
    <w:rsid w:val="000F25DE"/>
    <w:rsid w:val="000F4C79"/>
    <w:rsid w:val="0011089B"/>
    <w:rsid w:val="001D2673"/>
    <w:rsid w:val="002B3A62"/>
    <w:rsid w:val="002B40A7"/>
    <w:rsid w:val="002D3451"/>
    <w:rsid w:val="0032334E"/>
    <w:rsid w:val="003F5771"/>
    <w:rsid w:val="004518DC"/>
    <w:rsid w:val="0046350F"/>
    <w:rsid w:val="0058467A"/>
    <w:rsid w:val="005D78F5"/>
    <w:rsid w:val="006B67E6"/>
    <w:rsid w:val="006D0EC5"/>
    <w:rsid w:val="006F6941"/>
    <w:rsid w:val="00755395"/>
    <w:rsid w:val="007A2F09"/>
    <w:rsid w:val="008A0930"/>
    <w:rsid w:val="009B4A89"/>
    <w:rsid w:val="009C70EB"/>
    <w:rsid w:val="009E3ECC"/>
    <w:rsid w:val="00AA2981"/>
    <w:rsid w:val="00B565F0"/>
    <w:rsid w:val="00BD31A8"/>
    <w:rsid w:val="00C15F23"/>
    <w:rsid w:val="00C70E30"/>
    <w:rsid w:val="00D00D2A"/>
    <w:rsid w:val="00D02468"/>
    <w:rsid w:val="00D2600E"/>
    <w:rsid w:val="00D805F9"/>
    <w:rsid w:val="00E07DA6"/>
    <w:rsid w:val="00E800BC"/>
    <w:rsid w:val="00EB2550"/>
    <w:rsid w:val="00F310A0"/>
    <w:rsid w:val="00F43BCD"/>
    <w:rsid w:val="00F7578E"/>
    <w:rsid w:val="00FE01E3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30C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25D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70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0EB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55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arah.boujdi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239</Words>
  <Characters>1320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</dc:creator>
  <cp:keywords/>
  <dc:description/>
  <cp:lastModifiedBy>Veronique Boudji</cp:lastModifiedBy>
  <cp:revision>24</cp:revision>
  <cp:lastPrinted>2015-10-14T20:40:00Z</cp:lastPrinted>
  <dcterms:created xsi:type="dcterms:W3CDTF">2011-04-19T11:34:00Z</dcterms:created>
  <dcterms:modified xsi:type="dcterms:W3CDTF">2015-10-14T20:40:00Z</dcterms:modified>
</cp:coreProperties>
</file>